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EBEB" w14:textId="77777777" w:rsidR="0084566D" w:rsidRDefault="009A7999" w:rsidP="0084566D">
      <w:pPr>
        <w:pStyle w:val="Bezodstpw"/>
        <w:jc w:val="center"/>
        <w:rPr>
          <w:b/>
          <w:bCs/>
        </w:rPr>
      </w:pPr>
      <w:r w:rsidRPr="009A7999">
        <w:rPr>
          <w:b/>
          <w:bCs/>
        </w:rPr>
        <w:t>Zarządzenie</w:t>
      </w:r>
      <w:r w:rsidR="0084566D">
        <w:rPr>
          <w:b/>
          <w:bCs/>
        </w:rPr>
        <w:t xml:space="preserve"> </w:t>
      </w:r>
    </w:p>
    <w:p w14:paraId="6CF2A969" w14:textId="41736D37" w:rsidR="009A7999" w:rsidRPr="009A7999" w:rsidRDefault="0084566D" w:rsidP="0084566D">
      <w:pPr>
        <w:pStyle w:val="Bezodstpw"/>
        <w:jc w:val="center"/>
        <w:rPr>
          <w:b/>
          <w:bCs/>
        </w:rPr>
      </w:pPr>
      <w:r w:rsidRPr="009A7999">
        <w:rPr>
          <w:b/>
          <w:bCs/>
        </w:rPr>
        <w:t xml:space="preserve">z </w:t>
      </w:r>
      <w:r>
        <w:rPr>
          <w:b/>
          <w:bCs/>
        </w:rPr>
        <w:t xml:space="preserve">dnia </w:t>
      </w:r>
      <w:r w:rsidRPr="009A7999">
        <w:rPr>
          <w:b/>
          <w:bCs/>
        </w:rPr>
        <w:t>14.08.2024 r.</w:t>
      </w:r>
      <w:r>
        <w:rPr>
          <w:b/>
          <w:bCs/>
        </w:rPr>
        <w:t xml:space="preserve"> d</w:t>
      </w:r>
      <w:r w:rsidR="009A7999" w:rsidRPr="009A7999">
        <w:rPr>
          <w:b/>
          <w:bCs/>
        </w:rPr>
        <w:t>yrektora Zespołu Szkół Ponadpodstawowych nr 1</w:t>
      </w:r>
    </w:p>
    <w:p w14:paraId="14963C08" w14:textId="77777777" w:rsidR="0084566D" w:rsidRDefault="009A7999" w:rsidP="0084566D">
      <w:pPr>
        <w:pStyle w:val="Bezodstpw"/>
        <w:jc w:val="center"/>
        <w:rPr>
          <w:b/>
          <w:bCs/>
        </w:rPr>
      </w:pPr>
      <w:r w:rsidRPr="009A7999">
        <w:rPr>
          <w:b/>
          <w:bCs/>
        </w:rPr>
        <w:t>w Krotoszynie</w:t>
      </w:r>
    </w:p>
    <w:p w14:paraId="118442EE" w14:textId="6289AABD" w:rsidR="009A7999" w:rsidRDefault="0084566D" w:rsidP="0084566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wprowadzające Standardy</w:t>
      </w:r>
      <w:r w:rsidR="009A7999">
        <w:rPr>
          <w:b/>
          <w:bCs/>
        </w:rPr>
        <w:t xml:space="preserve"> </w:t>
      </w:r>
      <w:r w:rsidR="00601D8E">
        <w:rPr>
          <w:b/>
          <w:bCs/>
        </w:rPr>
        <w:t>O</w:t>
      </w:r>
      <w:r w:rsidR="009A7999">
        <w:rPr>
          <w:b/>
          <w:bCs/>
        </w:rPr>
        <w:t>chrony Małoletnich</w:t>
      </w:r>
    </w:p>
    <w:p w14:paraId="269FE5C3" w14:textId="77777777" w:rsidR="009A7999" w:rsidRDefault="009A7999" w:rsidP="009A7999">
      <w:pPr>
        <w:spacing w:line="240" w:lineRule="auto"/>
        <w:jc w:val="center"/>
        <w:rPr>
          <w:b/>
          <w:bCs/>
        </w:rPr>
      </w:pPr>
    </w:p>
    <w:p w14:paraId="6D4805FA" w14:textId="436757D8" w:rsidR="009A7999" w:rsidRDefault="009A7999" w:rsidP="00601D8E">
      <w:pPr>
        <w:spacing w:line="240" w:lineRule="auto"/>
        <w:jc w:val="both"/>
      </w:pPr>
      <w:r>
        <w:t>Na podstawie Ustawy z dnia 13 maja 2016 r. o przeciwdziałaniu zagrożeniom przestępczością na tle seksualnym</w:t>
      </w:r>
      <w:r w:rsidR="0084566D">
        <w:t xml:space="preserve"> </w:t>
      </w:r>
      <w:r w:rsidR="00A35A5A">
        <w:t>i ochronie małoletnich</w:t>
      </w:r>
      <w:r>
        <w:t xml:space="preserve"> </w:t>
      </w:r>
      <w:r w:rsidR="007A084D">
        <w:t xml:space="preserve">(Dz.U. z 2023 </w:t>
      </w:r>
      <w:r w:rsidR="0084566D">
        <w:t>r. poz. 1304 ze zm.) oraz Ustawy</w:t>
      </w:r>
      <w:r w:rsidR="007A084D">
        <w:t xml:space="preserve"> z dnia 28 lipca </w:t>
      </w:r>
      <w:r w:rsidR="0084566D">
        <w:t xml:space="preserve">                    </w:t>
      </w:r>
      <w:r w:rsidR="007A084D">
        <w:t>2023 r</w:t>
      </w:r>
      <w:r w:rsidR="0084566D">
        <w:t>.</w:t>
      </w:r>
      <w:r w:rsidR="007A084D">
        <w:t xml:space="preserve"> o zmianie ustawy – Kodeks rodzinny i opiekuńczy oraz niektórych innych ustaw (Dz.U. z 2023 r</w:t>
      </w:r>
      <w:r w:rsidR="0084566D">
        <w:t>.</w:t>
      </w:r>
      <w:r w:rsidR="007A084D">
        <w:t xml:space="preserve"> poz.1606)</w:t>
      </w:r>
      <w:r w:rsidR="00601D8E">
        <w:t xml:space="preserve"> zarządza się co następuje:</w:t>
      </w:r>
    </w:p>
    <w:p w14:paraId="651A4E19" w14:textId="77777777" w:rsidR="00601D8E" w:rsidRDefault="00601D8E" w:rsidP="00601D8E">
      <w:pPr>
        <w:spacing w:line="240" w:lineRule="auto"/>
        <w:jc w:val="both"/>
      </w:pPr>
    </w:p>
    <w:p w14:paraId="78CAB3ED" w14:textId="6EA1DEB2" w:rsidR="00601D8E" w:rsidRDefault="00EE460A" w:rsidP="00CD0401">
      <w:pPr>
        <w:spacing w:line="240" w:lineRule="auto"/>
        <w:jc w:val="center"/>
      </w:pPr>
      <w:r>
        <w:rPr>
          <w:rFonts w:cstheme="minorHAnsi"/>
        </w:rPr>
        <w:t>§</w:t>
      </w:r>
      <w:r w:rsidR="00601D8E">
        <w:t xml:space="preserve"> 1</w:t>
      </w:r>
      <w:r w:rsidR="0084566D">
        <w:t>.</w:t>
      </w:r>
    </w:p>
    <w:p w14:paraId="3695BDA3" w14:textId="7FA4A4E6" w:rsidR="00601D8E" w:rsidRDefault="00601D8E" w:rsidP="00601D8E">
      <w:pPr>
        <w:spacing w:line="240" w:lineRule="auto"/>
        <w:jc w:val="both"/>
      </w:pPr>
      <w:r>
        <w:t xml:space="preserve">Wprowadza się Standardy Ochrony Małoletnich w Zespole Szkół Ponadpodstawowych nr 1                            </w:t>
      </w:r>
      <w:r w:rsidR="0084566D">
        <w:t>w Krotoszynie, które</w:t>
      </w:r>
      <w:r>
        <w:t xml:space="preserve"> to w wersji zupełnej stanowi</w:t>
      </w:r>
      <w:r w:rsidR="0084566D">
        <w:t>ą Z</w:t>
      </w:r>
      <w:r>
        <w:t>ałącznik</w:t>
      </w:r>
      <w:r w:rsidR="0084566D">
        <w:t xml:space="preserve"> nr 1 do niniejszego Z</w:t>
      </w:r>
      <w:r>
        <w:t>arządzenia.</w:t>
      </w:r>
      <w:r w:rsidR="00CD0401">
        <w:t xml:space="preserve"> Wersja skrócona Stand</w:t>
      </w:r>
      <w:r w:rsidR="0084566D">
        <w:t>ardów Ochrony Małoletnich jest Z</w:t>
      </w:r>
      <w:r w:rsidR="00CD0401">
        <w:t>ałącznikiem do wersji zupełnej.</w:t>
      </w:r>
    </w:p>
    <w:p w14:paraId="0EABCC23" w14:textId="77777777" w:rsidR="00601D8E" w:rsidRDefault="00601D8E" w:rsidP="00601D8E">
      <w:pPr>
        <w:spacing w:line="240" w:lineRule="auto"/>
        <w:jc w:val="center"/>
      </w:pPr>
    </w:p>
    <w:p w14:paraId="32E703DD" w14:textId="6A571785" w:rsidR="00601D8E" w:rsidRDefault="00EE460A" w:rsidP="00601D8E">
      <w:pPr>
        <w:spacing w:line="240" w:lineRule="auto"/>
        <w:jc w:val="center"/>
      </w:pPr>
      <w:r>
        <w:rPr>
          <w:rFonts w:cstheme="minorHAnsi"/>
        </w:rPr>
        <w:t>§</w:t>
      </w:r>
      <w:r w:rsidR="00601D8E">
        <w:t xml:space="preserve"> 2</w:t>
      </w:r>
      <w:r w:rsidR="0084566D">
        <w:t>.</w:t>
      </w:r>
    </w:p>
    <w:p w14:paraId="2CA79593" w14:textId="647615B6" w:rsidR="00601D8E" w:rsidRDefault="00601D8E" w:rsidP="0084566D">
      <w:pPr>
        <w:spacing w:line="240" w:lineRule="auto"/>
        <w:jc w:val="both"/>
      </w:pPr>
      <w:r>
        <w:t xml:space="preserve">Wyznacza się </w:t>
      </w:r>
      <w:r w:rsidR="0084566D">
        <w:t>wicedyrektora ds. wychowawczych</w:t>
      </w:r>
      <w:r>
        <w:t xml:space="preserve"> jako osobę  odpowiedzialną za wdrożenie</w:t>
      </w:r>
      <w:r w:rsidR="0084566D">
        <w:t xml:space="preserve"> Standardów wymienionych</w:t>
      </w:r>
      <w:r w:rsidR="00EE7372">
        <w:t xml:space="preserve"> </w:t>
      </w:r>
      <w:r w:rsidR="0084566D">
        <w:rPr>
          <w:rFonts w:cstheme="minorHAnsi"/>
        </w:rPr>
        <w:t>§</w:t>
      </w:r>
      <w:r w:rsidR="0084566D">
        <w:t xml:space="preserve"> 1.</w:t>
      </w:r>
      <w:r w:rsidR="00EE7372">
        <w:t>, za ich realizację, monitorowanie oraz przegląd i aktualizację raz na 24 miesiące.</w:t>
      </w:r>
    </w:p>
    <w:p w14:paraId="6B9BA1FE" w14:textId="77777777" w:rsidR="00601D8E" w:rsidRDefault="00601D8E" w:rsidP="00601D8E">
      <w:pPr>
        <w:spacing w:line="240" w:lineRule="auto"/>
      </w:pPr>
    </w:p>
    <w:p w14:paraId="1C4E00C2" w14:textId="378F55AF" w:rsidR="00601D8E" w:rsidRDefault="00EE460A" w:rsidP="00CD0401">
      <w:pPr>
        <w:spacing w:line="240" w:lineRule="auto"/>
        <w:jc w:val="center"/>
      </w:pPr>
      <w:r>
        <w:rPr>
          <w:rFonts w:cstheme="minorHAnsi"/>
        </w:rPr>
        <w:t>§</w:t>
      </w:r>
      <w:r w:rsidR="00601D8E">
        <w:t xml:space="preserve"> 3</w:t>
      </w:r>
      <w:r w:rsidR="00EE7372">
        <w:t>.</w:t>
      </w:r>
    </w:p>
    <w:p w14:paraId="10D6DAB7" w14:textId="49032909" w:rsidR="00EE7372" w:rsidRPr="00EE7372" w:rsidRDefault="00EE7372" w:rsidP="00EE7372">
      <w:pPr>
        <w:keepLines/>
        <w:spacing w:before="120" w:after="120"/>
        <w:jc w:val="both"/>
        <w:rPr>
          <w:rFonts w:cstheme="minorHAnsi"/>
        </w:rPr>
      </w:pPr>
      <w:r>
        <w:t xml:space="preserve">Wyznacza się </w:t>
      </w:r>
      <w:r>
        <w:t>pedagoga szkolnego jako osobę</w:t>
      </w:r>
      <w:r>
        <w:t xml:space="preserve"> </w:t>
      </w:r>
      <w:r w:rsidRPr="00EE7372">
        <w:rPr>
          <w:rFonts w:cstheme="minorHAnsi"/>
        </w:rPr>
        <w:t>przyjmującą zgłoszenia</w:t>
      </w:r>
      <w:r w:rsidRPr="00EE7372">
        <w:rPr>
          <w:rFonts w:cstheme="minorHAnsi"/>
        </w:rPr>
        <w:t xml:space="preserve"> o zdarzeniach zagrażających dobru małoletniego.</w:t>
      </w:r>
    </w:p>
    <w:p w14:paraId="1D91648A" w14:textId="131C8ABD" w:rsidR="00EE7372" w:rsidRDefault="00EE7372" w:rsidP="00EE7372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4</w:t>
      </w:r>
      <w:r>
        <w:t>.</w:t>
      </w:r>
    </w:p>
    <w:p w14:paraId="24E06A12" w14:textId="3EC83FFE" w:rsidR="00601D8E" w:rsidRDefault="00601D8E" w:rsidP="0084566D">
      <w:pPr>
        <w:spacing w:line="240" w:lineRule="auto"/>
        <w:jc w:val="both"/>
      </w:pPr>
      <w:r>
        <w:t>Zobowiązuje się pracowników Z</w:t>
      </w:r>
      <w:r w:rsidR="00374E92">
        <w:t xml:space="preserve">espołu </w:t>
      </w:r>
      <w:r>
        <w:t>S</w:t>
      </w:r>
      <w:r w:rsidR="00374E92">
        <w:t xml:space="preserve">zkół </w:t>
      </w:r>
      <w:r>
        <w:t>P</w:t>
      </w:r>
      <w:r w:rsidR="00374E92">
        <w:t>onadpodstawowych</w:t>
      </w:r>
      <w:r>
        <w:t xml:space="preserve"> nr 1 w Krotoszynie do zapoznania się ze Standardami Ochrony Małoletnich</w:t>
      </w:r>
      <w:r w:rsidR="00374E92">
        <w:t xml:space="preserve"> w naszej szkole</w:t>
      </w:r>
      <w:r>
        <w:t>.</w:t>
      </w:r>
    </w:p>
    <w:p w14:paraId="12CECB2A" w14:textId="77777777" w:rsidR="00601D8E" w:rsidRDefault="00601D8E" w:rsidP="00601D8E">
      <w:pPr>
        <w:spacing w:line="240" w:lineRule="auto"/>
      </w:pPr>
    </w:p>
    <w:p w14:paraId="394ED7F2" w14:textId="1B051EB8" w:rsidR="00601D8E" w:rsidRDefault="00EE460A" w:rsidP="00CD0401">
      <w:pPr>
        <w:spacing w:line="240" w:lineRule="auto"/>
        <w:jc w:val="center"/>
      </w:pPr>
      <w:r>
        <w:rPr>
          <w:rFonts w:cstheme="minorHAnsi"/>
        </w:rPr>
        <w:t>§</w:t>
      </w:r>
      <w:r w:rsidR="00EE7372">
        <w:t xml:space="preserve"> 5.</w:t>
      </w:r>
    </w:p>
    <w:p w14:paraId="636130BD" w14:textId="2ACFCEC5" w:rsidR="00601D8E" w:rsidRDefault="00601D8E" w:rsidP="0084566D">
      <w:pPr>
        <w:spacing w:line="240" w:lineRule="auto"/>
        <w:jc w:val="both"/>
      </w:pPr>
      <w:r>
        <w:t>Standardy Ochrony Małoletnich  w wersji zupełnej</w:t>
      </w:r>
      <w:r w:rsidR="00CD0401">
        <w:t xml:space="preserve"> i wersji skróconej udostępnia się na stronie internetowej szkoły  oraz wywiesza się w placówce na tablicy ogłoszeń.</w:t>
      </w:r>
    </w:p>
    <w:p w14:paraId="49338961" w14:textId="77777777" w:rsidR="00CD0401" w:rsidRDefault="00CD0401" w:rsidP="00CD0401">
      <w:pPr>
        <w:spacing w:line="240" w:lineRule="auto"/>
      </w:pPr>
    </w:p>
    <w:p w14:paraId="153134AC" w14:textId="5656F449" w:rsidR="00CD0401" w:rsidRDefault="00EE460A" w:rsidP="00CD0401">
      <w:pPr>
        <w:spacing w:line="240" w:lineRule="auto"/>
        <w:jc w:val="center"/>
      </w:pPr>
      <w:r>
        <w:rPr>
          <w:rFonts w:cstheme="minorHAnsi"/>
        </w:rPr>
        <w:t>§</w:t>
      </w:r>
      <w:r w:rsidR="00EE7372">
        <w:t xml:space="preserve"> 6.</w:t>
      </w:r>
    </w:p>
    <w:p w14:paraId="742135C4" w14:textId="01D1605C" w:rsidR="00CD0401" w:rsidRDefault="00CD0401" w:rsidP="00CD0401">
      <w:pPr>
        <w:spacing w:line="240" w:lineRule="auto"/>
      </w:pPr>
      <w:r>
        <w:t>Zarządzenie wc</w:t>
      </w:r>
      <w:r w:rsidR="00EE7372">
        <w:t>hodzi w życie z dniem 14 sierpnia 2024 r.</w:t>
      </w:r>
    </w:p>
    <w:p w14:paraId="7CC5A8B4" w14:textId="77777777" w:rsidR="00601D8E" w:rsidRDefault="00601D8E" w:rsidP="00601D8E">
      <w:pPr>
        <w:spacing w:line="240" w:lineRule="auto"/>
        <w:jc w:val="center"/>
      </w:pPr>
    </w:p>
    <w:p w14:paraId="03BD6BCE" w14:textId="77777777" w:rsidR="00601D8E" w:rsidRDefault="00601D8E" w:rsidP="00601D8E">
      <w:pPr>
        <w:spacing w:line="240" w:lineRule="auto"/>
        <w:jc w:val="center"/>
      </w:pPr>
    </w:p>
    <w:p w14:paraId="10A3E0F8" w14:textId="77777777" w:rsidR="00601D8E" w:rsidRDefault="00601D8E" w:rsidP="00601D8E">
      <w:pPr>
        <w:spacing w:line="240" w:lineRule="auto"/>
        <w:jc w:val="center"/>
      </w:pPr>
    </w:p>
    <w:p w14:paraId="2A7D8124" w14:textId="34A9FEC0" w:rsidR="00601D8E" w:rsidRDefault="00601D8E" w:rsidP="009A7999">
      <w:pPr>
        <w:spacing w:line="240" w:lineRule="auto"/>
      </w:pPr>
      <w:r>
        <w:t xml:space="preserve">                     </w:t>
      </w:r>
      <w:r w:rsidR="00374E92">
        <w:t xml:space="preserve">                                                                                         Mirosława Cichowlas</w:t>
      </w:r>
    </w:p>
    <w:p w14:paraId="2B06885C" w14:textId="15C4D396" w:rsidR="00374E92" w:rsidRDefault="00374E92" w:rsidP="009A7999">
      <w:pPr>
        <w:spacing w:line="240" w:lineRule="auto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dyrektor szkoły</w:t>
      </w:r>
    </w:p>
    <w:sectPr w:rsidR="0037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99"/>
    <w:rsid w:val="00131EA2"/>
    <w:rsid w:val="00157B2E"/>
    <w:rsid w:val="00374E92"/>
    <w:rsid w:val="00426DAB"/>
    <w:rsid w:val="004C656A"/>
    <w:rsid w:val="00601D8E"/>
    <w:rsid w:val="007A084D"/>
    <w:rsid w:val="0084566D"/>
    <w:rsid w:val="009A7999"/>
    <w:rsid w:val="00A35A5A"/>
    <w:rsid w:val="00B93E77"/>
    <w:rsid w:val="00CD0401"/>
    <w:rsid w:val="00EE460A"/>
    <w:rsid w:val="00E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D989"/>
  <w15:chartTrackingRefBased/>
  <w15:docId w15:val="{FB1E24D7-1052-4F33-AB2B-C5858E71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999"/>
    <w:pPr>
      <w:spacing w:after="0" w:line="240" w:lineRule="auto"/>
    </w:pPr>
  </w:style>
  <w:style w:type="paragraph" w:styleId="Akapitzlist">
    <w:name w:val="List Paragraph"/>
    <w:uiPriority w:val="34"/>
    <w:qFormat/>
    <w:rsid w:val="00EE73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 Krotoszyn</dc:creator>
  <cp:keywords/>
  <dc:description/>
  <cp:lastModifiedBy>User</cp:lastModifiedBy>
  <cp:revision>3</cp:revision>
  <cp:lastPrinted>2024-08-13T11:16:00Z</cp:lastPrinted>
  <dcterms:created xsi:type="dcterms:W3CDTF">2024-08-14T19:03:00Z</dcterms:created>
  <dcterms:modified xsi:type="dcterms:W3CDTF">2024-08-14T19:25:00Z</dcterms:modified>
</cp:coreProperties>
</file>